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7777777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0910D246"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801C32">
        <w:rPr>
          <w:rFonts w:ascii="Times New Roman" w:eastAsia="Arial Unicode MS" w:hAnsi="Times New Roman" w:cs="Times New Roman"/>
          <w:b/>
          <w:sz w:val="24"/>
          <w:szCs w:val="24"/>
          <w:lang w:eastAsia="lv-LV"/>
        </w:rPr>
        <w:t>18.maijā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w:t>
      </w:r>
      <w:r w:rsidR="00AF19C3">
        <w:rPr>
          <w:rFonts w:ascii="Times New Roman" w:eastAsia="Arial Unicode MS" w:hAnsi="Times New Roman" w:cs="Times New Roman"/>
          <w:b/>
          <w:sz w:val="24"/>
          <w:szCs w:val="24"/>
          <w:lang w:eastAsia="lv-LV"/>
        </w:rPr>
        <w:t>9</w:t>
      </w:r>
      <w:r w:rsidR="00385FFB">
        <w:rPr>
          <w:rFonts w:ascii="Times New Roman" w:eastAsia="Arial Unicode MS" w:hAnsi="Times New Roman" w:cs="Times New Roman"/>
          <w:b/>
          <w:sz w:val="24"/>
          <w:szCs w:val="24"/>
          <w:lang w:eastAsia="lv-LV"/>
        </w:rPr>
        <w:t>7</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801C32">
        <w:rPr>
          <w:rFonts w:ascii="Times New Roman" w:eastAsia="Arial Unicode MS" w:hAnsi="Times New Roman" w:cs="Times New Roman"/>
          <w:sz w:val="24"/>
          <w:szCs w:val="24"/>
          <w:lang w:eastAsia="lv-LV"/>
        </w:rPr>
        <w:t>2</w:t>
      </w:r>
      <w:r w:rsidR="0046415D">
        <w:rPr>
          <w:rFonts w:ascii="Times New Roman" w:eastAsia="Arial Unicode MS" w:hAnsi="Times New Roman" w:cs="Times New Roman"/>
          <w:sz w:val="24"/>
          <w:szCs w:val="24"/>
          <w:lang w:eastAsia="lv-LV"/>
        </w:rPr>
        <w:t xml:space="preserve">, </w:t>
      </w:r>
      <w:r w:rsidR="00385FFB">
        <w:rPr>
          <w:rFonts w:ascii="Times New Roman" w:eastAsia="Arial Unicode MS" w:hAnsi="Times New Roman" w:cs="Times New Roman"/>
          <w:sz w:val="24"/>
          <w:szCs w:val="24"/>
          <w:lang w:eastAsia="lv-LV"/>
        </w:rPr>
        <w:t>15</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05DCFBB8" w14:textId="68973B2C" w:rsidR="00E15CFF" w:rsidRDefault="00E15CFF"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1BD55E20" w14:textId="6388C4B8" w:rsidR="00385FFB" w:rsidRDefault="00385FFB"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02AE9467" w14:textId="09A650F6" w:rsidR="00385FFB" w:rsidRDefault="00385FFB" w:rsidP="00776915">
      <w:pPr>
        <w:spacing w:after="0" w:line="240" w:lineRule="auto"/>
        <w:jc w:val="both"/>
        <w:rPr>
          <w:rFonts w:ascii="Times New Roman" w:eastAsia="Arial Unicode MS" w:hAnsi="Times New Roman" w:cs="Times New Roman"/>
          <w:b/>
          <w:sz w:val="24"/>
          <w:szCs w:val="24"/>
        </w:rPr>
      </w:pPr>
      <w:r w:rsidRPr="00776915">
        <w:rPr>
          <w:rFonts w:ascii="Times New Roman" w:eastAsia="Arial Unicode MS" w:hAnsi="Times New Roman" w:cs="Times New Roman"/>
          <w:b/>
          <w:sz w:val="24"/>
          <w:szCs w:val="24"/>
        </w:rPr>
        <w:t>Par pašvaldības nekustamā īpašuma Smilgas , Praulienas pagasts, Madonas novads, 1/3 domājamās daļas atsavināšanu</w:t>
      </w:r>
    </w:p>
    <w:p w14:paraId="4C7CA197" w14:textId="77777777" w:rsidR="00776915" w:rsidRPr="00776915" w:rsidRDefault="00776915" w:rsidP="00776915">
      <w:pPr>
        <w:spacing w:after="0" w:line="240" w:lineRule="auto"/>
        <w:jc w:val="both"/>
        <w:rPr>
          <w:rFonts w:ascii="Times New Roman" w:eastAsia="Calibri" w:hAnsi="Times New Roman" w:cs="Times New Roman"/>
          <w:i/>
          <w:sz w:val="24"/>
          <w:szCs w:val="24"/>
        </w:rPr>
      </w:pPr>
    </w:p>
    <w:p w14:paraId="7E7FD5BB" w14:textId="77777777" w:rsidR="00385FFB" w:rsidRPr="00776915" w:rsidRDefault="00385FFB" w:rsidP="00776915">
      <w:pPr>
        <w:spacing w:after="0" w:line="240" w:lineRule="auto"/>
        <w:ind w:firstLine="720"/>
        <w:jc w:val="both"/>
        <w:rPr>
          <w:rFonts w:ascii="Times New Roman" w:eastAsia="Calibri" w:hAnsi="Times New Roman" w:cs="Times New Roman"/>
          <w:sz w:val="24"/>
          <w:szCs w:val="24"/>
        </w:rPr>
      </w:pPr>
      <w:r w:rsidRPr="00776915">
        <w:rPr>
          <w:rFonts w:ascii="Times New Roman" w:eastAsia="Calibri" w:hAnsi="Times New Roman" w:cs="Times New Roman"/>
          <w:sz w:val="24"/>
          <w:szCs w:val="24"/>
        </w:rPr>
        <w:t>Nekustamais īpašums Smilgas, Madonas novadā, ar kadastra numuru 7066 003 0022 sastāv no divām zemes vienībām:</w:t>
      </w:r>
    </w:p>
    <w:p w14:paraId="09376E7C" w14:textId="77777777" w:rsidR="00385FFB" w:rsidRPr="00776915" w:rsidRDefault="00385FFB" w:rsidP="00776915">
      <w:pPr>
        <w:widowControl w:val="0"/>
        <w:numPr>
          <w:ilvl w:val="0"/>
          <w:numId w:val="19"/>
        </w:numPr>
        <w:suppressAutoHyphens/>
        <w:spacing w:after="0" w:line="240" w:lineRule="auto"/>
        <w:jc w:val="both"/>
        <w:rPr>
          <w:rFonts w:ascii="Times New Roman" w:eastAsia="Calibri" w:hAnsi="Times New Roman" w:cs="Times New Roman"/>
          <w:sz w:val="24"/>
          <w:szCs w:val="24"/>
        </w:rPr>
      </w:pPr>
      <w:r w:rsidRPr="00776915">
        <w:rPr>
          <w:rFonts w:ascii="Times New Roman" w:eastAsia="Calibri" w:hAnsi="Times New Roman" w:cs="Times New Roman"/>
          <w:sz w:val="24"/>
          <w:szCs w:val="24"/>
        </w:rPr>
        <w:t xml:space="preserve">Zemes vienība ar kadastra apzīmējumu 7066 003 0022 9,0 ha (atrodas Lazdonas pagasta teritorijā) </w:t>
      </w:r>
    </w:p>
    <w:p w14:paraId="2E9645B8" w14:textId="77777777" w:rsidR="00385FFB" w:rsidRPr="00776915" w:rsidRDefault="00385FFB" w:rsidP="00776915">
      <w:pPr>
        <w:widowControl w:val="0"/>
        <w:numPr>
          <w:ilvl w:val="0"/>
          <w:numId w:val="19"/>
        </w:numPr>
        <w:suppressAutoHyphens/>
        <w:spacing w:after="0" w:line="240" w:lineRule="auto"/>
        <w:jc w:val="both"/>
        <w:rPr>
          <w:rFonts w:ascii="Times New Roman" w:eastAsia="Calibri" w:hAnsi="Times New Roman" w:cs="Times New Roman"/>
          <w:sz w:val="24"/>
          <w:szCs w:val="24"/>
        </w:rPr>
      </w:pPr>
      <w:r w:rsidRPr="00776915">
        <w:rPr>
          <w:rFonts w:ascii="Times New Roman" w:eastAsia="Calibri" w:hAnsi="Times New Roman" w:cs="Times New Roman"/>
          <w:sz w:val="24"/>
          <w:szCs w:val="24"/>
        </w:rPr>
        <w:t>Zemes vienība ar kadastra apzīmējumu 7086 012 0075 5,4 ha (atrodas Praulienas pagasta teritorijā).</w:t>
      </w:r>
    </w:p>
    <w:p w14:paraId="55FD5FEF" w14:textId="77777777" w:rsidR="00385FFB" w:rsidRPr="00776915" w:rsidRDefault="00385FFB" w:rsidP="00776915">
      <w:pPr>
        <w:spacing w:after="0" w:line="240" w:lineRule="auto"/>
        <w:ind w:left="720"/>
        <w:jc w:val="both"/>
        <w:rPr>
          <w:rFonts w:ascii="Times New Roman" w:eastAsia="Calibri" w:hAnsi="Times New Roman" w:cs="Times New Roman"/>
          <w:sz w:val="24"/>
          <w:szCs w:val="24"/>
        </w:rPr>
      </w:pPr>
      <w:r w:rsidRPr="00776915">
        <w:rPr>
          <w:rFonts w:ascii="Times New Roman" w:eastAsia="Calibri" w:hAnsi="Times New Roman" w:cs="Times New Roman"/>
          <w:sz w:val="24"/>
          <w:szCs w:val="24"/>
        </w:rPr>
        <w:t xml:space="preserve">  Nekustamais īpašums Smilgas (kadastra numurs 7066 003 0022)  reģistrēts Vidzemes rajona tiesas Lazdonas pagasta zemesgrāmatas nodalījumā Nr.57.</w:t>
      </w:r>
    </w:p>
    <w:p w14:paraId="74564796" w14:textId="4BC8F94B" w:rsidR="00385FFB" w:rsidRPr="00776915" w:rsidRDefault="00385FFB" w:rsidP="00776915">
      <w:pPr>
        <w:spacing w:after="0" w:line="240" w:lineRule="auto"/>
        <w:ind w:left="720"/>
        <w:jc w:val="both"/>
        <w:rPr>
          <w:rFonts w:ascii="Times New Roman" w:eastAsia="Calibri" w:hAnsi="Times New Roman" w:cs="Times New Roman"/>
          <w:sz w:val="24"/>
          <w:szCs w:val="24"/>
        </w:rPr>
      </w:pPr>
      <w:r w:rsidRPr="00776915">
        <w:rPr>
          <w:rFonts w:ascii="Times New Roman" w:eastAsia="Calibri" w:hAnsi="Times New Roman" w:cs="Times New Roman"/>
          <w:sz w:val="24"/>
          <w:szCs w:val="24"/>
        </w:rPr>
        <w:t xml:space="preserve">  Īpašuma tiesības uz zemes vienību ar kadastra apzīmējumu 70660030022 ir reģistrētas  uz </w:t>
      </w:r>
      <w:r w:rsidR="000843D6">
        <w:rPr>
          <w:rFonts w:ascii="Times New Roman" w:eastAsia="Calibri" w:hAnsi="Times New Roman" w:cs="Times New Roman"/>
          <w:sz w:val="24"/>
          <w:szCs w:val="24"/>
        </w:rPr>
        <w:t>[…]</w:t>
      </w:r>
      <w:r w:rsidRPr="00776915">
        <w:rPr>
          <w:rFonts w:ascii="Times New Roman" w:eastAsia="Calibri" w:hAnsi="Times New Roman" w:cs="Times New Roman"/>
          <w:sz w:val="24"/>
          <w:szCs w:val="24"/>
        </w:rPr>
        <w:t xml:space="preserve"> vārda katram uz 1/3 domājamo daļu.</w:t>
      </w:r>
    </w:p>
    <w:p w14:paraId="2D0537AF" w14:textId="1A8504EC" w:rsidR="00385FFB" w:rsidRPr="00776915" w:rsidRDefault="00385FFB" w:rsidP="00776915">
      <w:pPr>
        <w:spacing w:after="0" w:line="240" w:lineRule="auto"/>
        <w:ind w:left="720"/>
        <w:jc w:val="both"/>
        <w:rPr>
          <w:rFonts w:ascii="Times New Roman" w:eastAsia="Calibri" w:hAnsi="Times New Roman" w:cs="Times New Roman"/>
          <w:sz w:val="24"/>
          <w:szCs w:val="24"/>
        </w:rPr>
      </w:pPr>
      <w:r w:rsidRPr="00776915">
        <w:rPr>
          <w:rFonts w:ascii="Times New Roman" w:eastAsia="Calibri" w:hAnsi="Times New Roman" w:cs="Times New Roman"/>
          <w:sz w:val="24"/>
          <w:szCs w:val="24"/>
        </w:rPr>
        <w:t xml:space="preserve">  Īpašuma tiesības uz zemes vienību ar kadastra apzīmējumu 70860120075 reģistrētas uz </w:t>
      </w:r>
      <w:r w:rsidR="000843D6">
        <w:rPr>
          <w:rFonts w:ascii="Times New Roman" w:eastAsia="Calibri" w:hAnsi="Times New Roman" w:cs="Times New Roman"/>
          <w:sz w:val="24"/>
          <w:szCs w:val="24"/>
        </w:rPr>
        <w:t>[…]</w:t>
      </w:r>
      <w:r w:rsidRPr="00776915">
        <w:rPr>
          <w:rFonts w:ascii="Times New Roman" w:eastAsia="Calibri" w:hAnsi="Times New Roman" w:cs="Times New Roman"/>
          <w:sz w:val="24"/>
          <w:szCs w:val="24"/>
        </w:rPr>
        <w:t xml:space="preserve"> un Madonas novada pašvaldības vārda katram uz 1/3 domājamo daļu. </w:t>
      </w:r>
    </w:p>
    <w:p w14:paraId="3C360785" w14:textId="2166BA68" w:rsidR="00385FFB" w:rsidRPr="00776915" w:rsidRDefault="00385FFB" w:rsidP="00776915">
      <w:pPr>
        <w:spacing w:after="0" w:line="240" w:lineRule="auto"/>
        <w:ind w:left="720"/>
        <w:jc w:val="both"/>
        <w:rPr>
          <w:rFonts w:ascii="Times New Roman" w:eastAsia="Calibri" w:hAnsi="Times New Roman" w:cs="Times New Roman"/>
          <w:sz w:val="24"/>
          <w:szCs w:val="24"/>
        </w:rPr>
      </w:pPr>
      <w:r w:rsidRPr="00776915">
        <w:rPr>
          <w:rFonts w:ascii="Times New Roman" w:eastAsia="Calibri" w:hAnsi="Times New Roman" w:cs="Times New Roman"/>
          <w:sz w:val="24"/>
          <w:szCs w:val="24"/>
        </w:rPr>
        <w:t xml:space="preserve">  Ar Madonas novada pašvaldības 25.04.2019. sēdes lēmumu Nr.160 (protokols Nr.7, 7.p.) tika pieņemts lēmums izbeigt zemes lietošanas tiesības </w:t>
      </w:r>
      <w:r w:rsidR="000843D6">
        <w:rPr>
          <w:rFonts w:ascii="Times New Roman" w:eastAsia="Calibri" w:hAnsi="Times New Roman" w:cs="Times New Roman"/>
          <w:sz w:val="24"/>
          <w:szCs w:val="24"/>
        </w:rPr>
        <w:t>[…]</w:t>
      </w:r>
      <w:r w:rsidRPr="00776915">
        <w:rPr>
          <w:rFonts w:ascii="Times New Roman" w:eastAsia="Calibri" w:hAnsi="Times New Roman" w:cs="Times New Roman"/>
          <w:sz w:val="24"/>
          <w:szCs w:val="24"/>
        </w:rPr>
        <w:t xml:space="preserve"> uz nekustamā īpašuma Smilgas zemes vienības ar kadastra apzīmējumu 70860120075 Praulienas pagastā 5,4 ha platībā 1/3 domājamo daļu un to ieskaitīt pašvaldībai piekritīgajās zemēs.</w:t>
      </w:r>
    </w:p>
    <w:p w14:paraId="7FCB5613" w14:textId="77777777" w:rsidR="00385FFB" w:rsidRPr="00776915" w:rsidRDefault="00385FFB" w:rsidP="00776915">
      <w:pPr>
        <w:spacing w:after="0" w:line="240" w:lineRule="auto"/>
        <w:ind w:left="720"/>
        <w:jc w:val="both"/>
        <w:rPr>
          <w:rFonts w:ascii="Times New Roman" w:eastAsia="Calibri" w:hAnsi="Times New Roman" w:cs="Times New Roman"/>
          <w:sz w:val="24"/>
          <w:szCs w:val="24"/>
        </w:rPr>
      </w:pPr>
      <w:r w:rsidRPr="00776915">
        <w:rPr>
          <w:rFonts w:ascii="Times New Roman" w:eastAsia="Calibri" w:hAnsi="Times New Roman" w:cs="Times New Roman"/>
          <w:sz w:val="24"/>
          <w:szCs w:val="24"/>
        </w:rPr>
        <w:t xml:space="preserve">  Madonas novada pašvaldībai īpašuma tiesības zemesgrāmatā uz īpašuma Smilgas zemes vienības ar kadastra apzīmējumu 70860120075 1/3 domājamo daļu ir nostiprinātas 09.06.2020. </w:t>
      </w:r>
    </w:p>
    <w:p w14:paraId="36B21229" w14:textId="4A4A6DD8" w:rsidR="00385FFB" w:rsidRPr="00776915" w:rsidRDefault="00385FFB" w:rsidP="00776915">
      <w:pPr>
        <w:spacing w:after="0" w:line="240" w:lineRule="auto"/>
        <w:ind w:firstLine="720"/>
        <w:jc w:val="both"/>
        <w:rPr>
          <w:rFonts w:ascii="Times New Roman" w:eastAsia="Calibri" w:hAnsi="Times New Roman" w:cs="Times New Roman"/>
          <w:sz w:val="24"/>
          <w:szCs w:val="24"/>
        </w:rPr>
      </w:pPr>
      <w:r w:rsidRPr="00776915">
        <w:rPr>
          <w:rFonts w:ascii="Times New Roman" w:eastAsia="Calibri" w:hAnsi="Times New Roman" w:cs="Times New Roman"/>
          <w:sz w:val="24"/>
          <w:szCs w:val="24"/>
        </w:rPr>
        <w:t>Nekustamā īpašuma Smilgas, Praulienas pagastā, Madonas novadā</w:t>
      </w:r>
      <w:r w:rsidR="00776915">
        <w:rPr>
          <w:rFonts w:ascii="Times New Roman" w:eastAsia="Calibri" w:hAnsi="Times New Roman" w:cs="Times New Roman"/>
          <w:sz w:val="24"/>
          <w:szCs w:val="24"/>
        </w:rPr>
        <w:t>,</w:t>
      </w:r>
      <w:r w:rsidRPr="00776915">
        <w:rPr>
          <w:rFonts w:ascii="Times New Roman" w:eastAsia="Calibri" w:hAnsi="Times New Roman" w:cs="Times New Roman"/>
          <w:sz w:val="24"/>
          <w:szCs w:val="24"/>
        </w:rPr>
        <w:t xml:space="preserve"> zemes vienības ar kadastra apzīmējumu 70860120075 1/3 domājamā daļa  nav nepieciešama pašvaldībai tās funkcijas nodrošināšanai.</w:t>
      </w:r>
    </w:p>
    <w:p w14:paraId="686F8117" w14:textId="1C8D38FF" w:rsidR="00385FFB" w:rsidRPr="00776915" w:rsidRDefault="00385FFB" w:rsidP="00776915">
      <w:pPr>
        <w:spacing w:after="0" w:line="240" w:lineRule="auto"/>
        <w:ind w:firstLine="720"/>
        <w:jc w:val="both"/>
        <w:rPr>
          <w:rFonts w:ascii="Times New Roman" w:eastAsia="Times New Roman" w:hAnsi="Times New Roman" w:cs="Times New Roman"/>
          <w:sz w:val="24"/>
          <w:szCs w:val="24"/>
        </w:rPr>
      </w:pPr>
      <w:r w:rsidRPr="00776915">
        <w:rPr>
          <w:rFonts w:ascii="Times New Roman" w:hAnsi="Times New Roman" w:cs="Times New Roman"/>
          <w:sz w:val="24"/>
          <w:szCs w:val="24"/>
        </w:rPr>
        <w:t xml:space="preserve">Tika veikta nekustamā īpašuma </w:t>
      </w:r>
      <w:r w:rsidR="00776915">
        <w:rPr>
          <w:rFonts w:ascii="Times New Roman" w:hAnsi="Times New Roman" w:cs="Times New Roman"/>
          <w:sz w:val="24"/>
          <w:szCs w:val="24"/>
        </w:rPr>
        <w:t>“</w:t>
      </w:r>
      <w:r w:rsidRPr="00776915">
        <w:rPr>
          <w:rFonts w:ascii="Times New Roman" w:hAnsi="Times New Roman" w:cs="Times New Roman"/>
          <w:sz w:val="24"/>
          <w:szCs w:val="24"/>
        </w:rPr>
        <w:t xml:space="preserve">Smilgas” (kadastra Nr.7066 003 0022) vienas zemes vienības, ar kadastra apzīmējumu 7086 012 0075, Praulienas pagastā, Madonas novadā, 1/3 domājamās daļas novērtēšana. </w:t>
      </w:r>
    </w:p>
    <w:p w14:paraId="18B8332A" w14:textId="77777777" w:rsidR="00385FFB" w:rsidRPr="00776915" w:rsidRDefault="00385FFB" w:rsidP="00776915">
      <w:pPr>
        <w:spacing w:after="0" w:line="240" w:lineRule="auto"/>
        <w:ind w:firstLine="720"/>
        <w:jc w:val="both"/>
        <w:rPr>
          <w:rFonts w:ascii="Times New Roman" w:eastAsia="Times New Roman" w:hAnsi="Times New Roman" w:cs="Times New Roman"/>
          <w:sz w:val="24"/>
          <w:szCs w:val="24"/>
          <w:lang w:eastAsia="ar-SA"/>
        </w:rPr>
      </w:pPr>
      <w:r w:rsidRPr="00776915">
        <w:rPr>
          <w:rFonts w:ascii="Times New Roman" w:eastAsia="Times New Roman" w:hAnsi="Times New Roman" w:cs="Times New Roman"/>
          <w:sz w:val="24"/>
          <w:szCs w:val="24"/>
          <w:lang w:eastAsia="ar-SA"/>
        </w:rPr>
        <w:t>Atbilstoši sertificēta vērtētāja SIA „</w:t>
      </w:r>
      <w:proofErr w:type="spellStart"/>
      <w:r w:rsidRPr="00776915">
        <w:rPr>
          <w:rFonts w:ascii="Times New Roman" w:eastAsia="Times New Roman" w:hAnsi="Times New Roman" w:cs="Times New Roman"/>
          <w:sz w:val="24"/>
          <w:szCs w:val="24"/>
          <w:lang w:eastAsia="ar-SA"/>
        </w:rPr>
        <w:t>Eiroeksperts</w:t>
      </w:r>
      <w:proofErr w:type="spellEnd"/>
      <w:r w:rsidRPr="00776915">
        <w:rPr>
          <w:rFonts w:ascii="Times New Roman" w:eastAsia="Times New Roman" w:hAnsi="Times New Roman" w:cs="Times New Roman"/>
          <w:sz w:val="24"/>
          <w:szCs w:val="24"/>
          <w:lang w:eastAsia="ar-SA"/>
        </w:rPr>
        <w:t xml:space="preserve">” (Latvijas Īpašumu Vērtētāju asociācijas profesionālās kvalifikācijas sertifikāts Nr.1) 2021.gada 20.aprīļa novērtējumam, zemes vienības ar kadastra apzīmējumu 70860120075 1/3 domājamās daļas tirgus vērtība noteikta – EUR 3 600,00 </w:t>
      </w:r>
      <w:r w:rsidRPr="00776915">
        <w:rPr>
          <w:rFonts w:ascii="Times New Roman" w:eastAsia="Times New Roman" w:hAnsi="Times New Roman" w:cs="Times New Roman"/>
          <w:i/>
          <w:iCs/>
          <w:sz w:val="24"/>
          <w:szCs w:val="24"/>
          <w:lang w:eastAsia="ar-SA"/>
        </w:rPr>
        <w:t xml:space="preserve">(trīs tūkstoši seši simti </w:t>
      </w:r>
      <w:proofErr w:type="spellStart"/>
      <w:r w:rsidRPr="00776915">
        <w:rPr>
          <w:rFonts w:ascii="Times New Roman" w:eastAsia="Times New Roman" w:hAnsi="Times New Roman" w:cs="Times New Roman"/>
          <w:i/>
          <w:iCs/>
          <w:sz w:val="24"/>
          <w:szCs w:val="24"/>
          <w:lang w:eastAsia="ar-SA"/>
        </w:rPr>
        <w:t>euro</w:t>
      </w:r>
      <w:proofErr w:type="spellEnd"/>
      <w:r w:rsidRPr="00776915">
        <w:rPr>
          <w:rFonts w:ascii="Times New Roman" w:eastAsia="Times New Roman" w:hAnsi="Times New Roman" w:cs="Times New Roman"/>
          <w:i/>
          <w:iCs/>
          <w:sz w:val="24"/>
          <w:szCs w:val="24"/>
          <w:lang w:eastAsia="ar-SA"/>
        </w:rPr>
        <w:t>, 00 centi).</w:t>
      </w:r>
      <w:r w:rsidRPr="00776915">
        <w:rPr>
          <w:rFonts w:ascii="Times New Roman" w:eastAsia="Times New Roman" w:hAnsi="Times New Roman" w:cs="Times New Roman"/>
          <w:sz w:val="24"/>
          <w:szCs w:val="24"/>
          <w:lang w:eastAsia="ar-SA"/>
        </w:rPr>
        <w:t xml:space="preserve"> </w:t>
      </w:r>
    </w:p>
    <w:p w14:paraId="6D8F83A2" w14:textId="77777777" w:rsidR="00385FFB" w:rsidRPr="00776915" w:rsidRDefault="00385FFB" w:rsidP="00776915">
      <w:pPr>
        <w:spacing w:after="0" w:line="240" w:lineRule="auto"/>
        <w:jc w:val="both"/>
        <w:rPr>
          <w:rFonts w:ascii="Times New Roman" w:eastAsia="Calibri" w:hAnsi="Times New Roman" w:cs="Times New Roman"/>
          <w:sz w:val="24"/>
          <w:szCs w:val="24"/>
        </w:rPr>
      </w:pPr>
      <w:r w:rsidRPr="00776915">
        <w:rPr>
          <w:rFonts w:ascii="Times New Roman" w:eastAsia="Times New Roman" w:hAnsi="Times New Roman" w:cs="Times New Roman"/>
          <w:sz w:val="24"/>
          <w:szCs w:val="24"/>
        </w:rPr>
        <w:t xml:space="preserve">     </w:t>
      </w:r>
      <w:r w:rsidRPr="00776915">
        <w:rPr>
          <w:rFonts w:ascii="Times New Roman" w:eastAsia="Times New Roman" w:hAnsi="Times New Roman" w:cs="Times New Roman"/>
          <w:sz w:val="24"/>
          <w:szCs w:val="24"/>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w:t>
      </w:r>
      <w:r w:rsidRPr="00776915">
        <w:rPr>
          <w:rFonts w:ascii="Times New Roman" w:eastAsia="Times New Roman" w:hAnsi="Times New Roman" w:cs="Times New Roman"/>
          <w:sz w:val="24"/>
          <w:szCs w:val="24"/>
        </w:rPr>
        <w:lastRenderedPageBreak/>
        <w:t xml:space="preserve">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4BDD5BDF" w14:textId="526DE891" w:rsidR="00856E75" w:rsidRPr="00776915" w:rsidRDefault="00385FFB" w:rsidP="00776915">
      <w:pPr>
        <w:spacing w:after="0" w:line="240" w:lineRule="auto"/>
        <w:ind w:firstLine="720"/>
        <w:jc w:val="both"/>
        <w:rPr>
          <w:rFonts w:ascii="Times New Roman" w:eastAsia="Times New Roman" w:hAnsi="Times New Roman" w:cs="Times New Roman"/>
          <w:sz w:val="24"/>
          <w:szCs w:val="24"/>
        </w:rPr>
      </w:pPr>
      <w:r w:rsidRPr="00776915">
        <w:rPr>
          <w:rFonts w:ascii="Times New Roman" w:eastAsia="Calibri" w:hAnsi="Times New Roman" w:cs="Times New Roman"/>
          <w:sz w:val="24"/>
          <w:szCs w:val="24"/>
        </w:rPr>
        <w:t>Pamatojoties uz iepriekš minēto, likuma “Par pašvaldībām” 21.panta pirmās daļas septiņpadsmito punktu, kas nosaka, ka “tikai pašvaldības domes var lemt par pašvaldības nekustamā īpašuma atsavināšanu” un “Publiskās personas mantas atsavināšanas likuma</w:t>
      </w:r>
      <w:r w:rsidRPr="00776915">
        <w:rPr>
          <w:rFonts w:ascii="Times New Roman" w:eastAsia="Calibri" w:hAnsi="Times New Roman" w:cs="Times New Roman"/>
          <w:i/>
          <w:sz w:val="24"/>
          <w:szCs w:val="24"/>
        </w:rPr>
        <w:t>”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w:t>
      </w:r>
      <w:r w:rsidRPr="00776915">
        <w:rPr>
          <w:rFonts w:ascii="Times New Roman" w:eastAsia="Calibri" w:hAnsi="Times New Roman" w:cs="Times New Roman"/>
          <w:sz w:val="24"/>
          <w:szCs w:val="24"/>
        </w:rPr>
        <w:t xml:space="preserve">,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 ņemot vērā 12.05.2021. </w:t>
      </w:r>
      <w:r w:rsidRPr="00776915">
        <w:rPr>
          <w:rFonts w:ascii="Times New Roman" w:eastAsia="Times New Roman" w:hAnsi="Times New Roman" w:cs="Times New Roman"/>
          <w:sz w:val="24"/>
          <w:szCs w:val="24"/>
        </w:rPr>
        <w:t>Uzņēmējdarbības, teritoriālo un vides jautājumu komitejas</w:t>
      </w:r>
      <w:r w:rsidR="00776915" w:rsidRPr="00776915">
        <w:rPr>
          <w:rFonts w:ascii="Times New Roman" w:eastAsia="Times New Roman" w:hAnsi="Times New Roman" w:cs="Times New Roman"/>
          <w:sz w:val="24"/>
          <w:szCs w:val="24"/>
        </w:rPr>
        <w:t xml:space="preserve"> un </w:t>
      </w:r>
      <w:r w:rsidR="00126289" w:rsidRPr="00776915">
        <w:rPr>
          <w:rFonts w:ascii="Times New Roman" w:hAnsi="Times New Roman" w:cs="Times New Roman"/>
          <w:sz w:val="24"/>
          <w:szCs w:val="24"/>
        </w:rPr>
        <w:t xml:space="preserve">18.05.2021. Finanšu un attīstības komitejas atzinumu, </w:t>
      </w:r>
      <w:r w:rsidR="00126289" w:rsidRPr="00776915">
        <w:rPr>
          <w:rFonts w:ascii="Times New Roman" w:eastAsia="Times New Roman" w:hAnsi="Times New Roman" w:cs="Times New Roman"/>
          <w:b/>
          <w:color w:val="000000"/>
          <w:sz w:val="24"/>
          <w:szCs w:val="24"/>
        </w:rPr>
        <w:t>atklāti balsojot:  PAR –  1</w:t>
      </w:r>
      <w:r w:rsidR="00C6391D" w:rsidRPr="00776915">
        <w:rPr>
          <w:rFonts w:ascii="Times New Roman" w:eastAsia="Times New Roman" w:hAnsi="Times New Roman" w:cs="Times New Roman"/>
          <w:b/>
          <w:color w:val="000000"/>
          <w:sz w:val="24"/>
          <w:szCs w:val="24"/>
        </w:rPr>
        <w:t>2</w:t>
      </w:r>
      <w:r w:rsidR="00126289" w:rsidRPr="00776915">
        <w:rPr>
          <w:rFonts w:ascii="Times New Roman" w:eastAsia="Times New Roman" w:hAnsi="Times New Roman" w:cs="Times New Roman"/>
          <w:b/>
          <w:color w:val="000000"/>
          <w:sz w:val="24"/>
          <w:szCs w:val="24"/>
        </w:rPr>
        <w:t xml:space="preserve"> </w:t>
      </w:r>
      <w:r w:rsidR="00126289" w:rsidRPr="00776915">
        <w:rPr>
          <w:rFonts w:ascii="Times New Roman" w:eastAsia="Times New Roman" w:hAnsi="Times New Roman" w:cs="Times New Roman"/>
          <w:color w:val="000000"/>
          <w:sz w:val="24"/>
          <w:szCs w:val="24"/>
        </w:rPr>
        <w:t xml:space="preserve">(Agris </w:t>
      </w:r>
      <w:proofErr w:type="spellStart"/>
      <w:r w:rsidR="00126289" w:rsidRPr="00776915">
        <w:rPr>
          <w:rFonts w:ascii="Times New Roman" w:eastAsia="Times New Roman" w:hAnsi="Times New Roman" w:cs="Times New Roman"/>
          <w:color w:val="000000"/>
          <w:sz w:val="24"/>
          <w:szCs w:val="24"/>
        </w:rPr>
        <w:t>Lungevičs</w:t>
      </w:r>
      <w:proofErr w:type="spellEnd"/>
      <w:r w:rsidR="00126289" w:rsidRPr="00776915">
        <w:rPr>
          <w:rFonts w:ascii="Times New Roman" w:eastAsia="Times New Roman" w:hAnsi="Times New Roman" w:cs="Times New Roman"/>
          <w:color w:val="000000"/>
          <w:sz w:val="24"/>
          <w:szCs w:val="24"/>
        </w:rPr>
        <w:t xml:space="preserve">, Aleksandrs </w:t>
      </w:r>
      <w:proofErr w:type="spellStart"/>
      <w:r w:rsidR="00126289" w:rsidRPr="00776915">
        <w:rPr>
          <w:rFonts w:ascii="Times New Roman" w:eastAsia="Times New Roman" w:hAnsi="Times New Roman" w:cs="Times New Roman"/>
          <w:color w:val="000000"/>
          <w:sz w:val="24"/>
          <w:szCs w:val="24"/>
        </w:rPr>
        <w:t>Šrubs</w:t>
      </w:r>
      <w:proofErr w:type="spellEnd"/>
      <w:r w:rsidR="00126289" w:rsidRPr="00776915">
        <w:rPr>
          <w:rFonts w:ascii="Times New Roman" w:eastAsia="Times New Roman" w:hAnsi="Times New Roman" w:cs="Times New Roman"/>
          <w:color w:val="000000"/>
          <w:sz w:val="24"/>
          <w:szCs w:val="24"/>
        </w:rPr>
        <w:t xml:space="preserve">, Andris Sakne, Antra </w:t>
      </w:r>
      <w:proofErr w:type="spellStart"/>
      <w:r w:rsidR="00126289" w:rsidRPr="00776915">
        <w:rPr>
          <w:rFonts w:ascii="Times New Roman" w:eastAsia="Times New Roman" w:hAnsi="Times New Roman" w:cs="Times New Roman"/>
          <w:color w:val="000000"/>
          <w:sz w:val="24"/>
          <w:szCs w:val="24"/>
        </w:rPr>
        <w:t>Gotlaufa</w:t>
      </w:r>
      <w:proofErr w:type="spellEnd"/>
      <w:r w:rsidR="00126289" w:rsidRPr="00776915">
        <w:rPr>
          <w:rFonts w:ascii="Times New Roman" w:eastAsia="Times New Roman" w:hAnsi="Times New Roman" w:cs="Times New Roman"/>
          <w:color w:val="000000"/>
          <w:sz w:val="24"/>
          <w:szCs w:val="24"/>
        </w:rPr>
        <w:t xml:space="preserve">, Artūrs </w:t>
      </w:r>
      <w:proofErr w:type="spellStart"/>
      <w:r w:rsidR="00126289" w:rsidRPr="00776915">
        <w:rPr>
          <w:rFonts w:ascii="Times New Roman" w:eastAsia="Times New Roman" w:hAnsi="Times New Roman" w:cs="Times New Roman"/>
          <w:color w:val="000000"/>
          <w:sz w:val="24"/>
          <w:szCs w:val="24"/>
        </w:rPr>
        <w:t>Grandāns</w:t>
      </w:r>
      <w:proofErr w:type="spellEnd"/>
      <w:r w:rsidR="00126289" w:rsidRPr="00776915">
        <w:rPr>
          <w:rFonts w:ascii="Times New Roman" w:eastAsia="Times New Roman" w:hAnsi="Times New Roman" w:cs="Times New Roman"/>
          <w:color w:val="000000"/>
          <w:sz w:val="24"/>
          <w:szCs w:val="24"/>
        </w:rPr>
        <w:t xml:space="preserve">, Gunārs Ikaunieks, </w:t>
      </w:r>
      <w:r w:rsidR="00C6391D" w:rsidRPr="00776915">
        <w:rPr>
          <w:rFonts w:ascii="Times New Roman" w:eastAsia="Times New Roman" w:hAnsi="Times New Roman" w:cs="Times New Roman"/>
          <w:color w:val="000000"/>
          <w:sz w:val="24"/>
          <w:szCs w:val="24"/>
        </w:rPr>
        <w:t xml:space="preserve">Inese Strode, </w:t>
      </w:r>
      <w:r w:rsidR="00126289" w:rsidRPr="00776915">
        <w:rPr>
          <w:rFonts w:ascii="Times New Roman" w:eastAsia="Times New Roman" w:hAnsi="Times New Roman" w:cs="Times New Roman"/>
          <w:color w:val="000000"/>
          <w:sz w:val="24"/>
          <w:szCs w:val="24"/>
        </w:rPr>
        <w:t>Ivars Miķelsons,</w:t>
      </w:r>
      <w:r w:rsidR="00554103" w:rsidRPr="00776915">
        <w:rPr>
          <w:rFonts w:ascii="Times New Roman" w:eastAsia="Times New Roman" w:hAnsi="Times New Roman" w:cs="Times New Roman"/>
          <w:color w:val="000000"/>
          <w:sz w:val="24"/>
          <w:szCs w:val="24"/>
        </w:rPr>
        <w:t xml:space="preserve"> Kaspars </w:t>
      </w:r>
      <w:proofErr w:type="spellStart"/>
      <w:r w:rsidR="00554103" w:rsidRPr="00776915">
        <w:rPr>
          <w:rFonts w:ascii="Times New Roman" w:eastAsia="Times New Roman" w:hAnsi="Times New Roman" w:cs="Times New Roman"/>
          <w:color w:val="000000"/>
          <w:sz w:val="24"/>
          <w:szCs w:val="24"/>
        </w:rPr>
        <w:t>Udrass</w:t>
      </w:r>
      <w:proofErr w:type="spellEnd"/>
      <w:r w:rsidR="00554103" w:rsidRPr="00776915">
        <w:rPr>
          <w:rFonts w:ascii="Times New Roman" w:eastAsia="Times New Roman" w:hAnsi="Times New Roman" w:cs="Times New Roman"/>
          <w:color w:val="000000"/>
          <w:sz w:val="24"/>
          <w:szCs w:val="24"/>
        </w:rPr>
        <w:t>,</w:t>
      </w:r>
      <w:r w:rsidR="00126289" w:rsidRPr="00776915">
        <w:rPr>
          <w:rFonts w:ascii="Times New Roman" w:eastAsia="Times New Roman" w:hAnsi="Times New Roman" w:cs="Times New Roman"/>
          <w:color w:val="000000"/>
          <w:sz w:val="24"/>
          <w:szCs w:val="24"/>
        </w:rPr>
        <w:t xml:space="preserve"> Rihards Saulītis, Valda Kļaviņa, Zigfrīds Gora), </w:t>
      </w:r>
      <w:r w:rsidR="00126289" w:rsidRPr="00776915">
        <w:rPr>
          <w:rFonts w:ascii="Times New Roman" w:eastAsia="Times New Roman" w:hAnsi="Times New Roman" w:cs="Times New Roman"/>
          <w:b/>
          <w:color w:val="000000"/>
          <w:sz w:val="24"/>
          <w:szCs w:val="24"/>
        </w:rPr>
        <w:t xml:space="preserve">PRET </w:t>
      </w:r>
      <w:r w:rsidR="00126289" w:rsidRPr="00776915">
        <w:rPr>
          <w:rFonts w:ascii="Times New Roman" w:eastAsia="Times New Roman" w:hAnsi="Times New Roman" w:cs="Times New Roman"/>
          <w:b/>
          <w:bCs/>
          <w:color w:val="000000"/>
          <w:sz w:val="24"/>
          <w:szCs w:val="24"/>
        </w:rPr>
        <w:t>– NAV</w:t>
      </w:r>
      <w:r w:rsidR="00126289" w:rsidRPr="00776915">
        <w:rPr>
          <w:rFonts w:ascii="Times New Roman" w:eastAsia="Times New Roman" w:hAnsi="Times New Roman" w:cs="Times New Roman"/>
          <w:color w:val="000000"/>
          <w:sz w:val="24"/>
          <w:szCs w:val="24"/>
        </w:rPr>
        <w:t xml:space="preserve">, </w:t>
      </w:r>
      <w:r w:rsidR="00126289" w:rsidRPr="00776915">
        <w:rPr>
          <w:rFonts w:ascii="Times New Roman" w:eastAsia="Times New Roman" w:hAnsi="Times New Roman" w:cs="Times New Roman"/>
          <w:b/>
          <w:color w:val="000000"/>
          <w:sz w:val="24"/>
          <w:szCs w:val="24"/>
        </w:rPr>
        <w:t>ATTURAS – NAV</w:t>
      </w:r>
      <w:r w:rsidR="00126289" w:rsidRPr="00776915">
        <w:rPr>
          <w:rFonts w:ascii="Times New Roman" w:eastAsia="Times New Roman" w:hAnsi="Times New Roman" w:cs="Times New Roman"/>
          <w:color w:val="000000"/>
          <w:sz w:val="24"/>
          <w:szCs w:val="24"/>
        </w:rPr>
        <w:t xml:space="preserve">, Madonas novada pašvaldības dome </w:t>
      </w:r>
      <w:r w:rsidR="00126289" w:rsidRPr="00776915">
        <w:rPr>
          <w:rFonts w:ascii="Times New Roman" w:eastAsia="Times New Roman" w:hAnsi="Times New Roman" w:cs="Times New Roman"/>
          <w:b/>
          <w:color w:val="000000"/>
          <w:sz w:val="24"/>
          <w:szCs w:val="24"/>
        </w:rPr>
        <w:t>NOLEMJ:</w:t>
      </w:r>
    </w:p>
    <w:p w14:paraId="46C2C1FF" w14:textId="5CDEE8B5" w:rsidR="00401E87" w:rsidRPr="00776915" w:rsidRDefault="00401E87" w:rsidP="009A0D61">
      <w:pPr>
        <w:spacing w:after="0" w:line="240" w:lineRule="auto"/>
        <w:ind w:right="113"/>
        <w:rPr>
          <w:rFonts w:ascii="Times New Roman" w:hAnsi="Times New Roman" w:cs="Times New Roman"/>
          <w:sz w:val="24"/>
          <w:szCs w:val="24"/>
        </w:rPr>
      </w:pPr>
    </w:p>
    <w:p w14:paraId="7E8EB77F" w14:textId="6E7A1FCC" w:rsidR="00776915" w:rsidRPr="00776915" w:rsidRDefault="00776915" w:rsidP="00776915">
      <w:pPr>
        <w:widowControl w:val="0"/>
        <w:numPr>
          <w:ilvl w:val="0"/>
          <w:numId w:val="20"/>
        </w:numPr>
        <w:suppressAutoHyphens/>
        <w:spacing w:after="0" w:line="240" w:lineRule="auto"/>
        <w:jc w:val="both"/>
        <w:rPr>
          <w:rFonts w:ascii="Times New Roman" w:eastAsia="Calibri" w:hAnsi="Times New Roman" w:cs="Times New Roman"/>
          <w:sz w:val="24"/>
          <w:szCs w:val="24"/>
        </w:rPr>
      </w:pPr>
      <w:r w:rsidRPr="00776915">
        <w:rPr>
          <w:rFonts w:ascii="Times New Roman" w:eastAsia="Calibri" w:hAnsi="Times New Roman" w:cs="Times New Roman"/>
          <w:sz w:val="24"/>
          <w:szCs w:val="24"/>
        </w:rPr>
        <w:t xml:space="preserve">Nodot atsavināšanai nekustamā īpašuma Smilgas, Praulienas pagasts, Madonas novads, zemes vienības ar kadastra apzīmējumu 7086 012 0075 5,4 ha platībā 1/3 domājamo daļu, pārdodot to par nosacīto cenu nomniecei </w:t>
      </w:r>
      <w:r w:rsidR="000843D6">
        <w:rPr>
          <w:rFonts w:ascii="Times New Roman" w:eastAsia="Calibri" w:hAnsi="Times New Roman" w:cs="Times New Roman"/>
          <w:sz w:val="24"/>
          <w:szCs w:val="24"/>
        </w:rPr>
        <w:t>[…].</w:t>
      </w:r>
    </w:p>
    <w:p w14:paraId="44227999" w14:textId="5174AB46" w:rsidR="00776915" w:rsidRPr="00776915" w:rsidRDefault="00776915" w:rsidP="00776915">
      <w:pPr>
        <w:widowControl w:val="0"/>
        <w:numPr>
          <w:ilvl w:val="0"/>
          <w:numId w:val="20"/>
        </w:numPr>
        <w:suppressAutoHyphens/>
        <w:spacing w:after="0" w:line="240" w:lineRule="auto"/>
        <w:jc w:val="both"/>
        <w:rPr>
          <w:rFonts w:ascii="Times New Roman" w:eastAsia="Arial Unicode MS" w:hAnsi="Times New Roman" w:cs="Times New Roman"/>
          <w:i/>
          <w:iCs/>
          <w:sz w:val="24"/>
          <w:szCs w:val="24"/>
        </w:rPr>
      </w:pPr>
      <w:r w:rsidRPr="00776915">
        <w:rPr>
          <w:rFonts w:ascii="Times New Roman" w:eastAsia="Calibri" w:hAnsi="Times New Roman" w:cs="Times New Roman"/>
          <w:sz w:val="24"/>
          <w:szCs w:val="24"/>
        </w:rPr>
        <w:t xml:space="preserve">Noteikt nekustamā īpašuma nosacīto cenu EUR 3 600,00 </w:t>
      </w:r>
      <w:r w:rsidRPr="00776915">
        <w:rPr>
          <w:rFonts w:ascii="Times New Roman" w:eastAsia="Calibri" w:hAnsi="Times New Roman" w:cs="Times New Roman"/>
          <w:i/>
          <w:iCs/>
          <w:sz w:val="24"/>
          <w:szCs w:val="24"/>
        </w:rPr>
        <w:t xml:space="preserve">(trīs tūkstoši seši simti </w:t>
      </w:r>
      <w:proofErr w:type="spellStart"/>
      <w:r w:rsidRPr="00776915">
        <w:rPr>
          <w:rFonts w:ascii="Times New Roman" w:eastAsia="Calibri" w:hAnsi="Times New Roman" w:cs="Times New Roman"/>
          <w:i/>
          <w:iCs/>
          <w:sz w:val="24"/>
          <w:szCs w:val="24"/>
        </w:rPr>
        <w:t>euro</w:t>
      </w:r>
      <w:proofErr w:type="spellEnd"/>
      <w:r w:rsidRPr="00776915">
        <w:rPr>
          <w:rFonts w:ascii="Times New Roman" w:eastAsia="Calibri" w:hAnsi="Times New Roman" w:cs="Times New Roman"/>
          <w:i/>
          <w:iCs/>
          <w:sz w:val="24"/>
          <w:szCs w:val="24"/>
        </w:rPr>
        <w:t>, 00 centi)</w:t>
      </w:r>
      <w:r>
        <w:rPr>
          <w:rFonts w:ascii="Times New Roman" w:eastAsia="Calibri" w:hAnsi="Times New Roman" w:cs="Times New Roman"/>
          <w:i/>
          <w:iCs/>
          <w:sz w:val="24"/>
          <w:szCs w:val="24"/>
        </w:rPr>
        <w:t>.</w:t>
      </w:r>
    </w:p>
    <w:p w14:paraId="799FC329" w14:textId="77777777" w:rsidR="00776915" w:rsidRPr="00776915" w:rsidRDefault="00776915" w:rsidP="00776915">
      <w:pPr>
        <w:widowControl w:val="0"/>
        <w:numPr>
          <w:ilvl w:val="0"/>
          <w:numId w:val="20"/>
        </w:numPr>
        <w:suppressAutoHyphens/>
        <w:spacing w:after="0" w:line="240" w:lineRule="auto"/>
        <w:jc w:val="both"/>
        <w:rPr>
          <w:rFonts w:ascii="Times New Roman" w:eastAsia="Arial Unicode MS" w:hAnsi="Times New Roman" w:cs="Times New Roman"/>
          <w:sz w:val="24"/>
          <w:szCs w:val="24"/>
        </w:rPr>
      </w:pPr>
      <w:r w:rsidRPr="00776915">
        <w:rPr>
          <w:rFonts w:ascii="Times New Roman" w:eastAsia="Arial Unicode MS" w:hAnsi="Times New Roman" w:cs="Times New Roman"/>
          <w:sz w:val="24"/>
          <w:szCs w:val="24"/>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6898598B" w14:textId="43AE80A3" w:rsidR="00776915" w:rsidRPr="00776915" w:rsidRDefault="00776915" w:rsidP="00776915">
      <w:pPr>
        <w:numPr>
          <w:ilvl w:val="0"/>
          <w:numId w:val="20"/>
        </w:numPr>
        <w:suppressAutoHyphens/>
        <w:spacing w:after="0" w:line="100" w:lineRule="atLeast"/>
        <w:jc w:val="both"/>
        <w:rPr>
          <w:rFonts w:ascii="Times New Roman" w:eastAsia="MS Mincho" w:hAnsi="Times New Roman" w:cs="Times New Roman"/>
          <w:i/>
          <w:sz w:val="24"/>
          <w:szCs w:val="24"/>
          <w:lang w:eastAsia="ar-SA"/>
        </w:rPr>
      </w:pPr>
      <w:r w:rsidRPr="00776915">
        <w:rPr>
          <w:rFonts w:ascii="Times New Roman" w:eastAsia="Times New Roman" w:hAnsi="Times New Roman" w:cs="Times New Roman"/>
          <w:sz w:val="24"/>
          <w:szCs w:val="24"/>
          <w:lang w:eastAsia="lo-LA" w:bidi="lo-LA"/>
        </w:rPr>
        <w:t xml:space="preserve">Uzdot Nekustamā īpašuma pārvaldības un teritoriālās plānošanas nodaļai nosūtīt </w:t>
      </w:r>
      <w:r w:rsidR="000843D6">
        <w:rPr>
          <w:rFonts w:ascii="Times New Roman" w:eastAsia="Times New Roman" w:hAnsi="Times New Roman" w:cs="Times New Roman"/>
          <w:sz w:val="24"/>
          <w:szCs w:val="24"/>
          <w:lang w:eastAsia="lo-LA" w:bidi="lo-LA"/>
        </w:rPr>
        <w:t>[…]</w:t>
      </w:r>
      <w:r>
        <w:rPr>
          <w:rFonts w:ascii="Times New Roman" w:eastAsia="Times New Roman" w:hAnsi="Times New Roman" w:cs="Times New Roman"/>
          <w:sz w:val="24"/>
          <w:szCs w:val="24"/>
          <w:lang w:eastAsia="lo-LA" w:bidi="lo-LA"/>
        </w:rPr>
        <w:t xml:space="preserve"> </w:t>
      </w:r>
      <w:r w:rsidRPr="00776915">
        <w:rPr>
          <w:rFonts w:ascii="Times New Roman" w:eastAsia="Times New Roman" w:hAnsi="Times New Roman" w:cs="Times New Roman"/>
          <w:sz w:val="24"/>
          <w:szCs w:val="24"/>
          <w:lang w:eastAsia="lo-LA" w:bidi="lo-LA"/>
        </w:rPr>
        <w:t>nekustamā īpašuma Smilgas, Praulienas pagastā, Madonas novadā, atsavināšanas paziņojumu normatīvajos aktos noteiktajā kārtībā.</w:t>
      </w:r>
    </w:p>
    <w:p w14:paraId="37B006C8" w14:textId="77777777" w:rsidR="00776915" w:rsidRPr="00776915" w:rsidRDefault="00776915" w:rsidP="00776915">
      <w:pPr>
        <w:jc w:val="both"/>
        <w:rPr>
          <w:rFonts w:ascii="Times New Roman" w:hAnsi="Times New Roman" w:cs="Times New Roman"/>
          <w:i/>
          <w:iCs/>
          <w:sz w:val="24"/>
          <w:szCs w:val="24"/>
        </w:rPr>
      </w:pPr>
    </w:p>
    <w:p w14:paraId="40460645" w14:textId="596B61D4" w:rsidR="009B1C71" w:rsidRPr="00776915" w:rsidRDefault="009B1C71" w:rsidP="00776915">
      <w:pPr>
        <w:widowControl w:val="0"/>
        <w:spacing w:after="0" w:line="240" w:lineRule="auto"/>
        <w:ind w:right="113"/>
        <w:contextualSpacing/>
        <w:jc w:val="both"/>
        <w:rPr>
          <w:rFonts w:ascii="Times New Roman" w:eastAsia="Times New Roman" w:hAnsi="Times New Roman" w:cs="Times New Roman"/>
          <w:sz w:val="24"/>
          <w:szCs w:val="24"/>
          <w:lang w:eastAsia="lv-LV"/>
        </w:rPr>
      </w:pPr>
    </w:p>
    <w:p w14:paraId="0794D6EA" w14:textId="77777777" w:rsidR="009B1C71" w:rsidRPr="00776915" w:rsidRDefault="009B1C71" w:rsidP="009B1C71">
      <w:pPr>
        <w:widowControl w:val="0"/>
        <w:spacing w:after="0" w:line="240" w:lineRule="auto"/>
        <w:ind w:left="720" w:right="113"/>
        <w:contextualSpacing/>
        <w:jc w:val="both"/>
        <w:rPr>
          <w:rFonts w:ascii="Times New Roman" w:eastAsia="Times New Roman" w:hAnsi="Times New Roman" w:cs="Times New Roman"/>
          <w:sz w:val="24"/>
          <w:szCs w:val="24"/>
          <w:lang w:eastAsia="lv-LV"/>
        </w:rPr>
      </w:pPr>
    </w:p>
    <w:p w14:paraId="2D88CD85" w14:textId="549B87ED" w:rsidR="009B1C71" w:rsidRPr="00776915" w:rsidRDefault="009B1C71" w:rsidP="009B1C71">
      <w:pPr>
        <w:spacing w:after="0" w:line="240" w:lineRule="auto"/>
        <w:ind w:right="113" w:firstLine="720"/>
        <w:jc w:val="both"/>
        <w:rPr>
          <w:rFonts w:ascii="Times New Roman" w:hAnsi="Times New Roman" w:cs="Times New Roman"/>
          <w:i/>
          <w:iCs/>
          <w:sz w:val="24"/>
          <w:szCs w:val="24"/>
        </w:rPr>
      </w:pPr>
      <w:r w:rsidRPr="00776915">
        <w:rPr>
          <w:rFonts w:ascii="Times New Roman" w:eastAsia="Calibri" w:hAnsi="Times New Roman" w:cs="Times New Roman"/>
          <w:sz w:val="24"/>
          <w:szCs w:val="24"/>
        </w:rPr>
        <w:t>Domes priekšsēdētājs</w:t>
      </w:r>
      <w:r w:rsidRPr="00776915">
        <w:rPr>
          <w:rFonts w:ascii="Times New Roman" w:eastAsia="Calibri" w:hAnsi="Times New Roman" w:cs="Times New Roman"/>
          <w:sz w:val="24"/>
          <w:szCs w:val="24"/>
        </w:rPr>
        <w:tab/>
      </w:r>
      <w:r w:rsidRPr="00776915">
        <w:rPr>
          <w:rFonts w:ascii="Times New Roman" w:eastAsia="Calibri" w:hAnsi="Times New Roman" w:cs="Times New Roman"/>
          <w:sz w:val="24"/>
          <w:szCs w:val="24"/>
        </w:rPr>
        <w:tab/>
      </w:r>
      <w:r w:rsidRPr="00776915">
        <w:rPr>
          <w:rFonts w:ascii="Times New Roman" w:eastAsia="Calibri" w:hAnsi="Times New Roman" w:cs="Times New Roman"/>
          <w:sz w:val="24"/>
          <w:szCs w:val="24"/>
        </w:rPr>
        <w:tab/>
      </w:r>
      <w:r w:rsidRPr="00776915">
        <w:rPr>
          <w:rFonts w:ascii="Times New Roman" w:eastAsia="Calibri" w:hAnsi="Times New Roman" w:cs="Times New Roman"/>
          <w:sz w:val="24"/>
          <w:szCs w:val="24"/>
        </w:rPr>
        <w:tab/>
      </w:r>
      <w:r w:rsidRPr="00776915">
        <w:rPr>
          <w:rFonts w:ascii="Times New Roman" w:eastAsia="Calibri" w:hAnsi="Times New Roman" w:cs="Times New Roman"/>
          <w:sz w:val="24"/>
          <w:szCs w:val="24"/>
        </w:rPr>
        <w:tab/>
      </w:r>
      <w:r w:rsidRPr="00776915">
        <w:rPr>
          <w:rFonts w:ascii="Times New Roman" w:eastAsia="Calibri" w:hAnsi="Times New Roman" w:cs="Times New Roman"/>
          <w:sz w:val="24"/>
          <w:szCs w:val="24"/>
        </w:rPr>
        <w:tab/>
        <w:t xml:space="preserve">    </w:t>
      </w:r>
      <w:proofErr w:type="spellStart"/>
      <w:r w:rsidRPr="00776915">
        <w:rPr>
          <w:rFonts w:ascii="Times New Roman" w:eastAsia="Calibri" w:hAnsi="Times New Roman" w:cs="Times New Roman"/>
          <w:sz w:val="24"/>
          <w:szCs w:val="24"/>
        </w:rPr>
        <w:t>A.Lungevičs</w:t>
      </w:r>
      <w:proofErr w:type="spellEnd"/>
      <w:r w:rsidRPr="00776915">
        <w:rPr>
          <w:rFonts w:ascii="Times New Roman" w:hAnsi="Times New Roman" w:cs="Times New Roman"/>
          <w:i/>
          <w:iCs/>
          <w:sz w:val="24"/>
          <w:szCs w:val="24"/>
        </w:rPr>
        <w:t xml:space="preserve"> </w:t>
      </w:r>
    </w:p>
    <w:p w14:paraId="6DBA6DA8" w14:textId="240DA8B7" w:rsidR="009B1C71" w:rsidRPr="00776915" w:rsidRDefault="009B1C71" w:rsidP="009B1C71">
      <w:pPr>
        <w:spacing w:after="0" w:line="240" w:lineRule="auto"/>
        <w:ind w:right="113" w:firstLine="720"/>
        <w:jc w:val="both"/>
        <w:rPr>
          <w:rFonts w:ascii="Times New Roman" w:hAnsi="Times New Roman" w:cs="Times New Roman"/>
          <w:i/>
          <w:iCs/>
          <w:sz w:val="24"/>
          <w:szCs w:val="24"/>
        </w:rPr>
      </w:pPr>
    </w:p>
    <w:p w14:paraId="3B0E3080" w14:textId="77777777" w:rsidR="009B1C71" w:rsidRPr="00776915" w:rsidRDefault="009B1C71" w:rsidP="009B1C71">
      <w:pPr>
        <w:spacing w:after="0" w:line="240" w:lineRule="auto"/>
        <w:ind w:right="113" w:firstLine="720"/>
        <w:jc w:val="both"/>
        <w:rPr>
          <w:rFonts w:ascii="Times New Roman" w:hAnsi="Times New Roman" w:cs="Times New Roman"/>
          <w:i/>
          <w:iCs/>
          <w:sz w:val="24"/>
          <w:szCs w:val="24"/>
        </w:rPr>
      </w:pPr>
    </w:p>
    <w:p w14:paraId="19DAD8F5" w14:textId="77777777" w:rsidR="009B1C71" w:rsidRPr="00776915" w:rsidRDefault="009B1C71" w:rsidP="009B1C71">
      <w:pPr>
        <w:spacing w:after="0" w:line="240" w:lineRule="auto"/>
        <w:ind w:right="113"/>
        <w:rPr>
          <w:rFonts w:ascii="Times New Roman" w:hAnsi="Times New Roman" w:cs="Times New Roman"/>
          <w:sz w:val="24"/>
          <w:szCs w:val="24"/>
        </w:rPr>
      </w:pPr>
    </w:p>
    <w:p w14:paraId="0E65609B" w14:textId="77777777" w:rsidR="00776915" w:rsidRPr="00776915" w:rsidRDefault="00776915" w:rsidP="00776915">
      <w:pPr>
        <w:rPr>
          <w:rFonts w:ascii="Times New Roman" w:hAnsi="Times New Roman" w:cs="Times New Roman"/>
          <w:sz w:val="24"/>
          <w:szCs w:val="24"/>
        </w:rPr>
      </w:pPr>
      <w:r w:rsidRPr="00776915">
        <w:rPr>
          <w:rFonts w:ascii="Times New Roman" w:hAnsi="Times New Roman" w:cs="Times New Roman"/>
          <w:i/>
          <w:iCs/>
          <w:sz w:val="24"/>
          <w:szCs w:val="24"/>
        </w:rPr>
        <w:t>Čačka 28080793</w:t>
      </w:r>
    </w:p>
    <w:p w14:paraId="7550BED7" w14:textId="49198DBE" w:rsidR="009A0D61" w:rsidRPr="00776915" w:rsidRDefault="009A0D61" w:rsidP="009B1C71">
      <w:pPr>
        <w:spacing w:after="0" w:line="240" w:lineRule="auto"/>
        <w:ind w:right="113"/>
        <w:jc w:val="both"/>
        <w:rPr>
          <w:rFonts w:ascii="Times New Roman" w:hAnsi="Times New Roman" w:cs="Times New Roman"/>
          <w:i/>
          <w:iCs/>
          <w:sz w:val="24"/>
          <w:szCs w:val="24"/>
        </w:rPr>
      </w:pPr>
    </w:p>
    <w:sectPr w:rsidR="009A0D61" w:rsidRPr="00776915"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50430" w14:textId="77777777" w:rsidR="002A7193" w:rsidRDefault="002A7193" w:rsidP="0090167E">
      <w:pPr>
        <w:spacing w:after="0" w:line="240" w:lineRule="auto"/>
      </w:pPr>
      <w:r>
        <w:separator/>
      </w:r>
    </w:p>
  </w:endnote>
  <w:endnote w:type="continuationSeparator" w:id="0">
    <w:p w14:paraId="39FC3C29" w14:textId="77777777" w:rsidR="002A7193" w:rsidRDefault="002A7193"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832FE" w14:textId="77777777" w:rsidR="002A7193" w:rsidRDefault="002A7193" w:rsidP="0090167E">
      <w:pPr>
        <w:spacing w:after="0" w:line="240" w:lineRule="auto"/>
      </w:pPr>
      <w:r>
        <w:separator/>
      </w:r>
    </w:p>
  </w:footnote>
  <w:footnote w:type="continuationSeparator" w:id="0">
    <w:p w14:paraId="5D2847ED" w14:textId="77777777" w:rsidR="002A7193" w:rsidRDefault="002A7193"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CA4588"/>
    <w:multiLevelType w:val="hybridMultilevel"/>
    <w:tmpl w:val="DD78E762"/>
    <w:lvl w:ilvl="0" w:tplc="6AE671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3652B54"/>
    <w:multiLevelType w:val="multilevel"/>
    <w:tmpl w:val="BF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2503B6"/>
    <w:multiLevelType w:val="multilevel"/>
    <w:tmpl w:val="F61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6024A6"/>
    <w:multiLevelType w:val="multilevel"/>
    <w:tmpl w:val="5EA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523967"/>
    <w:multiLevelType w:val="multilevel"/>
    <w:tmpl w:val="AEA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AD06AF"/>
    <w:multiLevelType w:val="hybridMultilevel"/>
    <w:tmpl w:val="85602C8C"/>
    <w:lvl w:ilvl="0" w:tplc="474CB65A">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83C4BAC"/>
    <w:multiLevelType w:val="multilevel"/>
    <w:tmpl w:val="897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E50BAD"/>
    <w:multiLevelType w:val="multilevel"/>
    <w:tmpl w:val="447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2D4BD8"/>
    <w:multiLevelType w:val="hybridMultilevel"/>
    <w:tmpl w:val="F3FCBAD0"/>
    <w:lvl w:ilvl="0" w:tplc="B3D2EF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6"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8"/>
  </w:num>
  <w:num w:numId="2">
    <w:abstractNumId w:val="0"/>
  </w:num>
  <w:num w:numId="3">
    <w:abstractNumId w:val="5"/>
  </w:num>
  <w:num w:numId="4">
    <w:abstractNumId w:val="11"/>
  </w:num>
  <w:num w:numId="5">
    <w:abstractNumId w:val="12"/>
  </w:num>
  <w:num w:numId="6">
    <w:abstractNumId w:val="1"/>
  </w:num>
  <w:num w:numId="7">
    <w:abstractNumId w:val="2"/>
  </w:num>
  <w:num w:numId="8">
    <w:abstractNumId w:val="7"/>
  </w:num>
  <w:num w:numId="9">
    <w:abstractNumId w:val="17"/>
  </w:num>
  <w:num w:numId="10">
    <w:abstractNumId w:val="6"/>
  </w:num>
  <w:num w:numId="11">
    <w:abstractNumId w:val="14"/>
  </w:num>
  <w:num w:numId="12">
    <w:abstractNumId w:val="15"/>
  </w:num>
  <w:num w:numId="13">
    <w:abstractNumId w:val="8"/>
  </w:num>
  <w:num w:numId="14">
    <w:abstractNumId w:val="16"/>
  </w:num>
  <w:num w:numId="15">
    <w:abstractNumId w:val="3"/>
  </w:num>
  <w:num w:numId="16">
    <w:abstractNumId w:val="19"/>
  </w:num>
  <w:num w:numId="17">
    <w:abstractNumId w:val="13"/>
  </w:num>
  <w:num w:numId="18">
    <w:abstractNumId w:val="10"/>
  </w:num>
  <w:num w:numId="19">
    <w:abstractNumId w:val="4"/>
  </w:num>
  <w:num w:numId="2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0FEF"/>
    <w:rsid w:val="00081143"/>
    <w:rsid w:val="00082BFB"/>
    <w:rsid w:val="0008370C"/>
    <w:rsid w:val="00083F3C"/>
    <w:rsid w:val="00083FEB"/>
    <w:rsid w:val="000843D6"/>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3B79"/>
    <w:rsid w:val="00124643"/>
    <w:rsid w:val="00124E15"/>
    <w:rsid w:val="00124F9A"/>
    <w:rsid w:val="00125783"/>
    <w:rsid w:val="00126289"/>
    <w:rsid w:val="00127141"/>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193"/>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F9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3BD5"/>
    <w:rsid w:val="00455093"/>
    <w:rsid w:val="00457B96"/>
    <w:rsid w:val="004602AA"/>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746E"/>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CFA"/>
    <w:rsid w:val="00772FB7"/>
    <w:rsid w:val="007736DD"/>
    <w:rsid w:val="00773DC1"/>
    <w:rsid w:val="00774507"/>
    <w:rsid w:val="00776915"/>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F2B"/>
    <w:rsid w:val="00787A28"/>
    <w:rsid w:val="0079055D"/>
    <w:rsid w:val="00790A6D"/>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2F4B"/>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3463</Words>
  <Characters>1974</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2021-01-30T09:05:00Z</cp:lastPrinted>
  <dcterms:created xsi:type="dcterms:W3CDTF">2021-05-19T10:08:00Z</dcterms:created>
  <dcterms:modified xsi:type="dcterms:W3CDTF">2021-05-20T09:26:00Z</dcterms:modified>
</cp:coreProperties>
</file>